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72067" w14:textId="77777777" w:rsidR="00501093" w:rsidRPr="00E66AB0" w:rsidRDefault="00501093" w:rsidP="00E66AB0">
      <w:pPr>
        <w:pageBreakBefore/>
        <w:spacing w:after="0" w:line="360" w:lineRule="auto"/>
        <w:rPr>
          <w:sz w:val="10"/>
          <w:szCs w:val="10"/>
        </w:rPr>
      </w:pPr>
    </w:p>
    <w:p w14:paraId="0DC2E43D" w14:textId="77777777" w:rsidR="00501093" w:rsidRPr="00E66AB0" w:rsidRDefault="00000000" w:rsidP="00E66AB0">
      <w:pPr>
        <w:spacing w:after="0" w:line="360" w:lineRule="auto"/>
        <w:rPr>
          <w:sz w:val="10"/>
          <w:szCs w:val="10"/>
        </w:rPr>
      </w:pPr>
      <w:r w:rsidRPr="00E66AB0">
        <w:rPr>
          <w:rFonts w:ascii="Arial" w:eastAsia="Arial" w:hAnsi="Arial" w:cs="Arial"/>
          <w:color w:val="252525"/>
          <w:sz w:val="36"/>
          <w:szCs w:val="10"/>
        </w:rPr>
        <w:t>الاسم / م.م الاء باسم دوشان</w:t>
      </w:r>
    </w:p>
    <w:p w14:paraId="08BAC351" w14:textId="77777777" w:rsidR="00501093" w:rsidRPr="00E66AB0" w:rsidRDefault="00000000" w:rsidP="00E66AB0">
      <w:pPr>
        <w:spacing w:after="0" w:line="360" w:lineRule="auto"/>
        <w:rPr>
          <w:sz w:val="10"/>
          <w:szCs w:val="10"/>
        </w:rPr>
      </w:pPr>
      <w:r w:rsidRPr="00E66AB0">
        <w:rPr>
          <w:rFonts w:ascii="Arial" w:eastAsia="Arial" w:hAnsi="Arial" w:cs="Arial"/>
          <w:color w:val="252525"/>
          <w:sz w:val="36"/>
          <w:szCs w:val="10"/>
        </w:rPr>
        <w:t>الشهادة / الدكتوراه</w:t>
      </w:r>
    </w:p>
    <w:p w14:paraId="7FE3B504" w14:textId="77777777" w:rsidR="00501093" w:rsidRPr="00E66AB0" w:rsidRDefault="00000000" w:rsidP="00E66AB0">
      <w:pPr>
        <w:spacing w:after="0" w:line="360" w:lineRule="auto"/>
        <w:rPr>
          <w:sz w:val="10"/>
          <w:szCs w:val="10"/>
        </w:rPr>
      </w:pPr>
      <w:r w:rsidRPr="00E66AB0">
        <w:rPr>
          <w:rFonts w:ascii="Arial" w:eastAsia="Arial" w:hAnsi="Arial" w:cs="Arial"/>
          <w:color w:val="252525"/>
          <w:sz w:val="36"/>
          <w:szCs w:val="10"/>
        </w:rPr>
        <w:t xml:space="preserve">التولد / ١٩٩٤/٤/٥ </w:t>
      </w:r>
    </w:p>
    <w:p w14:paraId="5DA45C4D" w14:textId="77777777" w:rsidR="00501093" w:rsidRPr="00E66AB0" w:rsidRDefault="00000000" w:rsidP="00E66AB0">
      <w:pPr>
        <w:spacing w:after="0" w:line="360" w:lineRule="auto"/>
        <w:rPr>
          <w:sz w:val="10"/>
          <w:szCs w:val="10"/>
        </w:rPr>
      </w:pPr>
      <w:r w:rsidRPr="00E66AB0">
        <w:rPr>
          <w:rFonts w:ascii="Arial" w:eastAsia="Arial" w:hAnsi="Arial" w:cs="Arial"/>
          <w:color w:val="252525"/>
          <w:sz w:val="36"/>
          <w:szCs w:val="10"/>
        </w:rPr>
        <w:t>الحاله الزوجيه / متزوجه</w:t>
      </w:r>
    </w:p>
    <w:p w14:paraId="0575EDF0" w14:textId="77777777" w:rsidR="00501093" w:rsidRPr="00E66AB0" w:rsidRDefault="00000000" w:rsidP="00E66AB0">
      <w:pPr>
        <w:spacing w:after="0" w:line="360" w:lineRule="auto"/>
        <w:rPr>
          <w:sz w:val="10"/>
          <w:szCs w:val="10"/>
        </w:rPr>
      </w:pPr>
      <w:r w:rsidRPr="00E66AB0">
        <w:rPr>
          <w:rFonts w:ascii="Arial" w:eastAsia="Arial" w:hAnsi="Arial" w:cs="Arial"/>
          <w:color w:val="252525"/>
          <w:sz w:val="36"/>
          <w:szCs w:val="10"/>
        </w:rPr>
        <w:t>محل العمل / جامعة ذي قار كلية طب الاسنان</w:t>
      </w:r>
    </w:p>
    <w:p w14:paraId="1835BC40" w14:textId="49307BFE" w:rsidR="00501093" w:rsidRPr="00E66AB0" w:rsidRDefault="00000000" w:rsidP="00E66AB0">
      <w:pPr>
        <w:spacing w:after="0" w:line="360" w:lineRule="auto"/>
        <w:rPr>
          <w:sz w:val="10"/>
          <w:szCs w:val="10"/>
        </w:rPr>
      </w:pPr>
      <w:r w:rsidRPr="00E66AB0">
        <w:rPr>
          <w:rFonts w:ascii="Arial" w:eastAsia="Arial" w:hAnsi="Arial" w:cs="Arial"/>
          <w:color w:val="252525"/>
          <w:sz w:val="36"/>
          <w:szCs w:val="10"/>
        </w:rPr>
        <w:t>/ alaa.basim@utq.edu.iq</w:t>
      </w:r>
      <w:r w:rsidR="00E66AB0" w:rsidRPr="00E66AB0">
        <w:rPr>
          <w:rFonts w:ascii="Arial" w:eastAsia="Arial" w:hAnsi="Arial" w:cs="Arial"/>
          <w:color w:val="252525"/>
          <w:sz w:val="36"/>
          <w:szCs w:val="10"/>
        </w:rPr>
        <w:t xml:space="preserve"> </w:t>
      </w:r>
      <w:r w:rsidR="00E66AB0" w:rsidRPr="00E66AB0">
        <w:rPr>
          <w:rFonts w:ascii="Arial" w:eastAsia="Arial" w:hAnsi="Arial" w:cs="Arial"/>
          <w:color w:val="252525"/>
          <w:sz w:val="36"/>
          <w:szCs w:val="10"/>
        </w:rPr>
        <w:t>الأيميل</w:t>
      </w:r>
    </w:p>
    <w:p w14:paraId="60838F3B" w14:textId="77777777" w:rsidR="00501093" w:rsidRPr="00E66AB0" w:rsidRDefault="00000000" w:rsidP="00E66AB0">
      <w:pPr>
        <w:spacing w:after="0" w:line="360" w:lineRule="auto"/>
        <w:rPr>
          <w:sz w:val="10"/>
          <w:szCs w:val="10"/>
        </w:rPr>
      </w:pPr>
      <w:r w:rsidRPr="00E66AB0">
        <w:rPr>
          <w:rFonts w:ascii="Arial" w:eastAsia="Arial" w:hAnsi="Arial" w:cs="Arial"/>
          <w:color w:val="252525"/>
          <w:sz w:val="36"/>
          <w:szCs w:val="10"/>
        </w:rPr>
        <w:t>التحصيل الدراسي / دكتوراه</w:t>
      </w:r>
    </w:p>
    <w:p w14:paraId="321ABC2D" w14:textId="77777777" w:rsidR="00501093" w:rsidRPr="00E66AB0" w:rsidRDefault="00000000" w:rsidP="00E66AB0">
      <w:pPr>
        <w:spacing w:after="0" w:line="360" w:lineRule="auto"/>
        <w:rPr>
          <w:sz w:val="10"/>
          <w:szCs w:val="10"/>
        </w:rPr>
      </w:pPr>
      <w:r w:rsidRPr="00E66AB0">
        <w:rPr>
          <w:rFonts w:ascii="Arial" w:eastAsia="Arial" w:hAnsi="Arial" w:cs="Arial"/>
          <w:color w:val="252525"/>
          <w:sz w:val="36"/>
          <w:szCs w:val="10"/>
        </w:rPr>
        <w:t>البحوث / ١) تأثير تمرينات خاصه مصحوبه بالحميه الغذائيه والمقاومات وتأثيرها على بعض القدرات الحركيه لدى النساء بأعمار ٢٥ - ٣٠</w:t>
      </w:r>
    </w:p>
    <w:p w14:paraId="46B1D9D9" w14:textId="77777777" w:rsidR="00501093" w:rsidRPr="00E66AB0" w:rsidRDefault="00501093" w:rsidP="00E66AB0">
      <w:pPr>
        <w:spacing w:after="0" w:line="360" w:lineRule="auto"/>
        <w:rPr>
          <w:rFonts w:ascii="Arial" w:hAnsi="Arial" w:cs="Arial"/>
          <w:sz w:val="36"/>
          <w:szCs w:val="10"/>
        </w:rPr>
      </w:pPr>
    </w:p>
    <w:p w14:paraId="2FFF28F5" w14:textId="77777777" w:rsidR="00501093" w:rsidRPr="00E66AB0" w:rsidRDefault="00000000" w:rsidP="00E66AB0">
      <w:pPr>
        <w:spacing w:after="0" w:line="360" w:lineRule="auto"/>
        <w:rPr>
          <w:sz w:val="10"/>
          <w:szCs w:val="10"/>
        </w:rPr>
      </w:pPr>
      <w:r w:rsidRPr="00E66AB0">
        <w:rPr>
          <w:rFonts w:ascii="Arial" w:eastAsia="Arial" w:hAnsi="Arial" w:cs="Arial"/>
          <w:color w:val="252525"/>
          <w:sz w:val="36"/>
          <w:szCs w:val="10"/>
        </w:rPr>
        <w:t>٢) تدريب الكوريه والمقاومات وتأثيرها على بعض القدرات الحركيه لدى النساء بأعمار ٢٥ - ٣٠</w:t>
      </w:r>
    </w:p>
    <w:p w14:paraId="6AD311A6" w14:textId="77777777" w:rsidR="00501093" w:rsidRPr="00E66AB0" w:rsidRDefault="00501093" w:rsidP="00E66AB0">
      <w:pPr>
        <w:spacing w:after="0" w:line="360" w:lineRule="auto"/>
        <w:rPr>
          <w:rFonts w:ascii="Arial" w:hAnsi="Arial" w:cs="Arial"/>
          <w:sz w:val="36"/>
          <w:szCs w:val="10"/>
        </w:rPr>
      </w:pPr>
    </w:p>
    <w:p w14:paraId="3E58F48E" w14:textId="77777777" w:rsidR="00501093" w:rsidRPr="00E66AB0" w:rsidRDefault="00000000" w:rsidP="00E66AB0">
      <w:pPr>
        <w:spacing w:after="0" w:line="360" w:lineRule="auto"/>
        <w:rPr>
          <w:sz w:val="10"/>
          <w:szCs w:val="10"/>
        </w:rPr>
      </w:pPr>
      <w:r w:rsidRPr="00E66AB0">
        <w:rPr>
          <w:rFonts w:ascii="Arial" w:eastAsia="Arial" w:hAnsi="Arial" w:cs="Arial"/>
          <w:color w:val="252525"/>
          <w:sz w:val="36"/>
          <w:szCs w:val="10"/>
        </w:rPr>
        <w:t>السيره الذاتيه / مديرة مركز زيتونه للرشاقه والتغذيه سنة ٢٠١٧ لغاية سنه ٢٠٢٢</w:t>
      </w:r>
    </w:p>
    <w:p w14:paraId="75AAD11C" w14:textId="77777777" w:rsidR="00501093" w:rsidRPr="00E66AB0" w:rsidRDefault="00000000" w:rsidP="00E66AB0">
      <w:pPr>
        <w:spacing w:after="0" w:line="360" w:lineRule="auto"/>
        <w:rPr>
          <w:sz w:val="10"/>
          <w:szCs w:val="10"/>
        </w:rPr>
      </w:pPr>
      <w:r w:rsidRPr="00E66AB0">
        <w:rPr>
          <w:rFonts w:ascii="Arial" w:eastAsia="Arial" w:hAnsi="Arial" w:cs="Arial"/>
          <w:color w:val="252525"/>
          <w:sz w:val="36"/>
          <w:szCs w:val="10"/>
        </w:rPr>
        <w:t>مديرة مركز سناريا للرشاقه والتجميل سنة ٢٠٢٠ لغاية سنه ٢٠٢٢</w:t>
      </w:r>
    </w:p>
    <w:p w14:paraId="35252418" w14:textId="77777777" w:rsidR="00501093" w:rsidRPr="00E66AB0" w:rsidRDefault="00000000" w:rsidP="00E66AB0">
      <w:pPr>
        <w:spacing w:after="0" w:line="360" w:lineRule="auto"/>
        <w:rPr>
          <w:sz w:val="10"/>
          <w:szCs w:val="10"/>
        </w:rPr>
      </w:pPr>
      <w:r w:rsidRPr="00E66AB0">
        <w:rPr>
          <w:rFonts w:ascii="Arial" w:eastAsia="Arial" w:hAnsi="Arial" w:cs="Arial"/>
          <w:color w:val="252525"/>
          <w:sz w:val="36"/>
          <w:szCs w:val="10"/>
        </w:rPr>
        <w:t>مديرة مركز Ems في سوق الشيوخ لغاية سنة ٢٠٢٢</w:t>
      </w:r>
    </w:p>
    <w:p w14:paraId="641DDE1A" w14:textId="6411A27A" w:rsidR="00501093" w:rsidRPr="00E66AB0" w:rsidRDefault="00000000" w:rsidP="00E66AB0">
      <w:pPr>
        <w:spacing w:after="0" w:line="360" w:lineRule="auto"/>
        <w:rPr>
          <w:sz w:val="10"/>
          <w:szCs w:val="10"/>
        </w:rPr>
      </w:pPr>
      <w:r w:rsidRPr="00E66AB0">
        <w:rPr>
          <w:rFonts w:ascii="Arial" w:eastAsia="Arial" w:hAnsi="Arial" w:cs="Arial"/>
          <w:color w:val="252525"/>
          <w:sz w:val="36"/>
          <w:szCs w:val="10"/>
        </w:rPr>
        <w:t xml:space="preserve">تدريسيه في جامعة ذي قار كلية التربيه البدنيه وعلوم الرياضه سنة ٢٠١٩ لغايه سنة ٢٠٢٢ </w:t>
      </w:r>
    </w:p>
    <w:p w14:paraId="68DE692E" w14:textId="77777777" w:rsidR="00501093" w:rsidRPr="00E66AB0" w:rsidRDefault="00000000" w:rsidP="00E66AB0">
      <w:pPr>
        <w:spacing w:after="0" w:line="360" w:lineRule="auto"/>
        <w:rPr>
          <w:sz w:val="10"/>
          <w:szCs w:val="10"/>
        </w:rPr>
      </w:pPr>
      <w:r w:rsidRPr="00E66AB0">
        <w:rPr>
          <w:rFonts w:ascii="Arial" w:eastAsia="Arial" w:hAnsi="Arial" w:cs="Arial"/>
          <w:color w:val="252525"/>
          <w:sz w:val="36"/>
          <w:szCs w:val="10"/>
        </w:rPr>
        <w:t>تم تعيين على ملاك كلية طب الاسنان سنة ٢٠٢٣</w:t>
      </w:r>
    </w:p>
    <w:p w14:paraId="3775EC78" w14:textId="13930F0B" w:rsidR="00501093" w:rsidRPr="00E66AB0" w:rsidRDefault="00000000" w:rsidP="00E66AB0">
      <w:pPr>
        <w:spacing w:after="0" w:line="360" w:lineRule="auto"/>
        <w:rPr>
          <w:sz w:val="10"/>
          <w:szCs w:val="10"/>
        </w:rPr>
      </w:pPr>
      <w:r w:rsidRPr="00E66AB0">
        <w:rPr>
          <w:rFonts w:ascii="Arial" w:eastAsia="Arial" w:hAnsi="Arial" w:cs="Arial"/>
          <w:color w:val="252525"/>
          <w:sz w:val="36"/>
          <w:szCs w:val="10"/>
        </w:rPr>
        <w:t xml:space="preserve">مديرة الانشطة الطلابيه </w:t>
      </w:r>
    </w:p>
    <w:p w14:paraId="41FD7A81" w14:textId="77777777" w:rsidR="00501093" w:rsidRPr="00E66AB0" w:rsidRDefault="00000000" w:rsidP="00E66AB0">
      <w:pPr>
        <w:spacing w:after="0" w:line="360" w:lineRule="auto"/>
        <w:rPr>
          <w:sz w:val="10"/>
          <w:szCs w:val="10"/>
        </w:rPr>
      </w:pPr>
      <w:r w:rsidRPr="00E66AB0">
        <w:rPr>
          <w:rFonts w:ascii="Arial" w:eastAsia="Arial" w:hAnsi="Arial" w:cs="Arial"/>
          <w:color w:val="252525"/>
          <w:sz w:val="36"/>
          <w:szCs w:val="10"/>
        </w:rPr>
        <w:t>مسؤوله التصحيح الالكتروني الريمارك</w:t>
      </w:r>
    </w:p>
    <w:p w14:paraId="5B04ECB8" w14:textId="38A09A5E" w:rsidR="00501093" w:rsidRPr="00E66AB0" w:rsidRDefault="00000000" w:rsidP="00E66AB0">
      <w:pPr>
        <w:spacing w:after="0" w:line="360" w:lineRule="auto"/>
        <w:rPr>
          <w:rFonts w:hint="cs"/>
          <w:sz w:val="10"/>
          <w:szCs w:val="10"/>
          <w:rtl/>
          <w:lang w:bidi="ar-IQ"/>
        </w:rPr>
      </w:pPr>
      <w:r w:rsidRPr="00E66AB0">
        <w:rPr>
          <w:rFonts w:ascii="Arial" w:eastAsia="Arial" w:hAnsi="Arial" w:cs="Arial"/>
          <w:color w:val="252525"/>
          <w:sz w:val="36"/>
          <w:szCs w:val="10"/>
        </w:rPr>
        <w:t>عضو في اللجنه التقويميه للامتحانات /</w:t>
      </w:r>
    </w:p>
    <w:sectPr w:rsidR="00501093" w:rsidRPr="00E66AB0">
      <w:pgSz w:w="11900" w:h="16840"/>
      <w:pgMar w:top="0" w:right="375" w:bottom="270" w:left="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093"/>
    <w:rsid w:val="00501093"/>
    <w:rsid w:val="00CC0620"/>
    <w:rsid w:val="00E6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DBCD3"/>
  <w15:docId w15:val="{479885ED-4283-45F6-A0B3-692BB0AE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2025</cp:lastModifiedBy>
  <cp:revision>2</cp:revision>
  <dcterms:created xsi:type="dcterms:W3CDTF">2024-12-25T13:44:00Z</dcterms:created>
  <dcterms:modified xsi:type="dcterms:W3CDTF">2024-12-25T13:44:00Z</dcterms:modified>
</cp:coreProperties>
</file>